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7E" w:rsidRPr="00B16E2B" w:rsidRDefault="00B16E2B" w:rsidP="00917A7E">
      <w:pPr>
        <w:rPr>
          <w:b/>
          <w:sz w:val="28"/>
          <w:szCs w:val="28"/>
        </w:rPr>
      </w:pPr>
      <w:r>
        <w:rPr>
          <w:b/>
          <w:sz w:val="28"/>
          <w:szCs w:val="28"/>
        </w:rPr>
        <w:t xml:space="preserve">Speech-Language Pathologist Assistant                                </w:t>
      </w:r>
      <w:r w:rsidR="00917A7E">
        <w:rPr>
          <w:sz w:val="28"/>
          <w:szCs w:val="28"/>
        </w:rPr>
        <w:tab/>
      </w:r>
      <w:r w:rsidR="00917A7E">
        <w:rPr>
          <w:sz w:val="28"/>
          <w:szCs w:val="28"/>
        </w:rPr>
        <w:tab/>
      </w:r>
      <w:r w:rsidR="00917A7E">
        <w:rPr>
          <w:sz w:val="28"/>
          <w:szCs w:val="28"/>
        </w:rPr>
        <w:tab/>
      </w:r>
      <w:r w:rsidR="00917A7E">
        <w:rPr>
          <w:sz w:val="28"/>
          <w:szCs w:val="28"/>
        </w:rPr>
        <w:tab/>
      </w:r>
      <w:r w:rsidR="00917A7E" w:rsidRPr="00E85006">
        <w:rPr>
          <w:i/>
          <w:sz w:val="20"/>
          <w:szCs w:val="20"/>
        </w:rPr>
        <w:t>to apply, send letter &amp; resume to dblanch@camperdown.org</w:t>
      </w:r>
    </w:p>
    <w:p w:rsidR="00BF4733" w:rsidRDefault="00BF4733" w:rsidP="00917A7E">
      <w:pPr>
        <w:spacing w:after="0"/>
        <w:rPr>
          <w:b/>
          <w:sz w:val="24"/>
          <w:szCs w:val="24"/>
          <w:u w:val="single"/>
        </w:rPr>
      </w:pPr>
    </w:p>
    <w:p w:rsidR="00917A7E" w:rsidRPr="00770979" w:rsidRDefault="00917A7E" w:rsidP="00917A7E">
      <w:pPr>
        <w:spacing w:after="0"/>
        <w:rPr>
          <w:b/>
          <w:sz w:val="24"/>
          <w:szCs w:val="24"/>
          <w:u w:val="single"/>
        </w:rPr>
      </w:pPr>
      <w:r w:rsidRPr="00770979">
        <w:rPr>
          <w:b/>
          <w:sz w:val="24"/>
          <w:szCs w:val="24"/>
          <w:u w:val="single"/>
        </w:rPr>
        <w:t>School Summary</w:t>
      </w:r>
    </w:p>
    <w:p w:rsidR="00917A7E" w:rsidRDefault="00917A7E" w:rsidP="00917A7E">
      <w:pPr>
        <w:spacing w:after="0"/>
      </w:pPr>
      <w:proofErr w:type="spellStart"/>
      <w:r>
        <w:t>Camperdown</w:t>
      </w:r>
      <w:proofErr w:type="spellEnd"/>
      <w:r>
        <w:t xml:space="preserve"> Academy is a non-profit organization providing excellence in the education of dyslexic children with a day school for grades one through eight, and training and outreach services provided to teachers and professionals across the region. Specific and specialized teaching approaches are shared through outreach efforts and administered in small group settings with an emphasis on individualized instruction. </w:t>
      </w:r>
    </w:p>
    <w:p w:rsidR="00917A7E" w:rsidRDefault="00917A7E" w:rsidP="00917A7E">
      <w:pPr>
        <w:pStyle w:val="NormalWeb"/>
        <w:shd w:val="clear" w:color="auto" w:fill="FFFFFF"/>
        <w:spacing w:before="0" w:beforeAutospacing="0" w:after="0" w:afterAutospacing="0"/>
        <w:rPr>
          <w:rFonts w:ascii="Arial" w:hAnsi="Arial" w:cs="Arial"/>
          <w:color w:val="06111A"/>
        </w:rPr>
      </w:pPr>
    </w:p>
    <w:p w:rsidR="00917A7E" w:rsidRPr="00770979" w:rsidRDefault="00917A7E" w:rsidP="00917A7E">
      <w:pPr>
        <w:pStyle w:val="NormalWeb"/>
        <w:shd w:val="clear" w:color="auto" w:fill="FFFFFF"/>
        <w:spacing w:before="0" w:beforeAutospacing="0" w:after="0" w:afterAutospacing="0"/>
        <w:rPr>
          <w:rFonts w:asciiTheme="minorHAnsi" w:hAnsiTheme="minorHAnsi" w:cstheme="minorHAnsi"/>
          <w:b/>
          <w:color w:val="06111A"/>
          <w:u w:val="single"/>
        </w:rPr>
      </w:pPr>
      <w:r w:rsidRPr="00770979">
        <w:rPr>
          <w:rFonts w:asciiTheme="minorHAnsi" w:hAnsiTheme="minorHAnsi" w:cstheme="minorHAnsi"/>
          <w:b/>
          <w:color w:val="06111A"/>
          <w:u w:val="single"/>
        </w:rPr>
        <w:t>Position Summary</w:t>
      </w:r>
    </w:p>
    <w:p w:rsidR="00917A7E" w:rsidRDefault="00917A7E" w:rsidP="00917A7E">
      <w:pPr>
        <w:pStyle w:val="NormalWeb"/>
        <w:shd w:val="clear" w:color="auto" w:fill="FFFFFF"/>
        <w:spacing w:before="0" w:beforeAutospacing="0" w:after="0" w:afterAutospacing="0"/>
        <w:rPr>
          <w:rFonts w:asciiTheme="minorHAnsi" w:hAnsiTheme="minorHAnsi" w:cstheme="minorHAnsi"/>
          <w:color w:val="06111A"/>
          <w:sz w:val="22"/>
          <w:szCs w:val="22"/>
        </w:rPr>
      </w:pPr>
      <w:r>
        <w:rPr>
          <w:rFonts w:asciiTheme="minorHAnsi" w:hAnsiTheme="minorHAnsi" w:cstheme="minorHAnsi"/>
          <w:color w:val="06111A"/>
          <w:sz w:val="22"/>
          <w:szCs w:val="22"/>
        </w:rPr>
        <w:t xml:space="preserve">This position is for a </w:t>
      </w:r>
      <w:r w:rsidR="00B16E2B">
        <w:rPr>
          <w:rFonts w:asciiTheme="minorHAnsi" w:hAnsiTheme="minorHAnsi" w:cstheme="minorHAnsi"/>
          <w:color w:val="06111A"/>
          <w:sz w:val="22"/>
          <w:szCs w:val="22"/>
        </w:rPr>
        <w:t xml:space="preserve">part-time or full-time SLP-A with experience in early literacy development. </w:t>
      </w:r>
      <w:r>
        <w:rPr>
          <w:rFonts w:asciiTheme="minorHAnsi" w:hAnsiTheme="minorHAnsi" w:cstheme="minorHAnsi"/>
          <w:color w:val="06111A"/>
          <w:sz w:val="22"/>
          <w:szCs w:val="22"/>
        </w:rPr>
        <w:t>The ideal candidate would be committed to personal growth, possess excellent communica</w:t>
      </w:r>
      <w:r w:rsidR="00B16E2B">
        <w:rPr>
          <w:rFonts w:asciiTheme="minorHAnsi" w:hAnsiTheme="minorHAnsi" w:cstheme="minorHAnsi"/>
          <w:color w:val="06111A"/>
          <w:sz w:val="22"/>
          <w:szCs w:val="22"/>
        </w:rPr>
        <w:t xml:space="preserve">tion skills, and be willing to collaborate with other professionals to meet the academic and functional needs of students struggling with expressive, receptive, and/or written language disorders. This job would require </w:t>
      </w:r>
      <w:proofErr w:type="gramStart"/>
      <w:r w:rsidR="00B16E2B">
        <w:rPr>
          <w:rFonts w:asciiTheme="minorHAnsi" w:hAnsiTheme="minorHAnsi" w:cstheme="minorHAnsi"/>
          <w:color w:val="06111A"/>
          <w:sz w:val="22"/>
          <w:szCs w:val="22"/>
        </w:rPr>
        <w:t>pushing  into</w:t>
      </w:r>
      <w:proofErr w:type="gramEnd"/>
      <w:r w:rsidR="00B16E2B">
        <w:rPr>
          <w:rFonts w:asciiTheme="minorHAnsi" w:hAnsiTheme="minorHAnsi" w:cstheme="minorHAnsi"/>
          <w:color w:val="06111A"/>
          <w:sz w:val="22"/>
          <w:szCs w:val="22"/>
        </w:rPr>
        <w:t xml:space="preserve"> primary and lower school classrooms in support of both students and teachers in a group setting.</w:t>
      </w:r>
    </w:p>
    <w:p w:rsidR="00917A7E" w:rsidRDefault="00917A7E" w:rsidP="00917A7E">
      <w:pPr>
        <w:pStyle w:val="NormalWeb"/>
        <w:shd w:val="clear" w:color="auto" w:fill="FFFFFF"/>
        <w:spacing w:before="0" w:beforeAutospacing="0" w:after="0" w:afterAutospacing="0"/>
        <w:rPr>
          <w:rFonts w:asciiTheme="minorHAnsi" w:hAnsiTheme="minorHAnsi" w:cstheme="minorHAnsi"/>
          <w:b/>
          <w:color w:val="06111A"/>
          <w:u w:val="single"/>
        </w:rPr>
      </w:pPr>
    </w:p>
    <w:p w:rsidR="00917A7E" w:rsidRPr="00A54864" w:rsidRDefault="00917A7E" w:rsidP="00917A7E">
      <w:pPr>
        <w:pStyle w:val="NormalWeb"/>
        <w:shd w:val="clear" w:color="auto" w:fill="FFFFFF"/>
        <w:spacing w:before="0" w:beforeAutospacing="0" w:after="0" w:afterAutospacing="0"/>
        <w:rPr>
          <w:rFonts w:asciiTheme="minorHAnsi" w:hAnsiTheme="minorHAnsi" w:cstheme="minorHAnsi"/>
          <w:b/>
          <w:color w:val="06111A"/>
          <w:u w:val="single"/>
        </w:rPr>
      </w:pPr>
      <w:r w:rsidRPr="00A54864">
        <w:rPr>
          <w:rFonts w:asciiTheme="minorHAnsi" w:hAnsiTheme="minorHAnsi" w:cstheme="minorHAnsi"/>
          <w:b/>
          <w:color w:val="06111A"/>
          <w:u w:val="single"/>
        </w:rPr>
        <w:t>Key Responsibil</w:t>
      </w:r>
      <w:r>
        <w:rPr>
          <w:rFonts w:asciiTheme="minorHAnsi" w:hAnsiTheme="minorHAnsi" w:cstheme="minorHAnsi"/>
          <w:b/>
          <w:color w:val="06111A"/>
          <w:u w:val="single"/>
        </w:rPr>
        <w:t>ities</w:t>
      </w:r>
    </w:p>
    <w:p w:rsidR="0042308A" w:rsidRDefault="00B16E2B" w:rsidP="00917A7E">
      <w:pPr>
        <w:pStyle w:val="ListParagraph"/>
        <w:numPr>
          <w:ilvl w:val="0"/>
          <w:numId w:val="15"/>
        </w:numPr>
        <w:spacing w:after="0"/>
      </w:pPr>
      <w:r>
        <w:t>Collaborate with teachers to effectively address academic and social language skills of students</w:t>
      </w:r>
    </w:p>
    <w:p w:rsidR="00917A7E" w:rsidRDefault="00A412B9" w:rsidP="0042308A">
      <w:pPr>
        <w:pStyle w:val="ListParagraph"/>
        <w:numPr>
          <w:ilvl w:val="0"/>
          <w:numId w:val="15"/>
        </w:numPr>
        <w:spacing w:after="0"/>
      </w:pPr>
      <w:r>
        <w:t>Deliver</w:t>
      </w:r>
      <w:r w:rsidR="00B16E2B">
        <w:t xml:space="preserve"> effective language-based treatment strategies in a classroom setting</w:t>
      </w:r>
    </w:p>
    <w:p w:rsidR="00917A7E" w:rsidRDefault="00A412B9" w:rsidP="00917A7E">
      <w:pPr>
        <w:pStyle w:val="ListParagraph"/>
        <w:numPr>
          <w:ilvl w:val="0"/>
          <w:numId w:val="15"/>
        </w:numPr>
        <w:spacing w:after="0"/>
      </w:pPr>
      <w:r>
        <w:t>Plan</w:t>
      </w:r>
      <w:r w:rsidR="00B16E2B">
        <w:t xml:space="preserve"> with teams</w:t>
      </w:r>
      <w:r w:rsidR="00917A7E">
        <w:t xml:space="preserve"> to ensure adherence to individualized learning profiles of students</w:t>
      </w:r>
    </w:p>
    <w:p w:rsidR="00917A7E" w:rsidRDefault="00917A7E" w:rsidP="00917A7E">
      <w:pPr>
        <w:pStyle w:val="ListParagraph"/>
        <w:numPr>
          <w:ilvl w:val="0"/>
          <w:numId w:val="15"/>
        </w:numPr>
        <w:spacing w:after="0"/>
      </w:pPr>
      <w:r>
        <w:t>Contribute to the overall school culture by embracing school-day duties such as recess coverage, lunch support, and carline responsibilities</w:t>
      </w:r>
    </w:p>
    <w:p w:rsidR="00917A7E" w:rsidRDefault="00917A7E" w:rsidP="00917A7E">
      <w:pPr>
        <w:pStyle w:val="ListParagraph"/>
        <w:numPr>
          <w:ilvl w:val="0"/>
          <w:numId w:val="15"/>
        </w:numPr>
        <w:spacing w:after="0"/>
      </w:pPr>
      <w:r>
        <w:t>Actively participate as a member of the teaching team and subsequent tasks as assigned</w:t>
      </w:r>
    </w:p>
    <w:p w:rsidR="00917A7E" w:rsidRPr="00770979" w:rsidRDefault="00917A7E" w:rsidP="00917A7E">
      <w:pPr>
        <w:pStyle w:val="NormalWeb"/>
        <w:shd w:val="clear" w:color="auto" w:fill="FFFFFF"/>
        <w:spacing w:before="0" w:beforeAutospacing="0" w:after="0" w:afterAutospacing="0"/>
        <w:rPr>
          <w:rFonts w:ascii="Arial" w:hAnsi="Arial" w:cs="Arial"/>
          <w:color w:val="06111A"/>
          <w:sz w:val="22"/>
          <w:szCs w:val="22"/>
        </w:rPr>
      </w:pPr>
    </w:p>
    <w:p w:rsidR="00917A7E" w:rsidRPr="00BD1E5B" w:rsidRDefault="00917A7E" w:rsidP="00917A7E">
      <w:pPr>
        <w:pStyle w:val="NormalWeb"/>
        <w:shd w:val="clear" w:color="auto" w:fill="FFFFFF"/>
        <w:spacing w:before="0" w:beforeAutospacing="0" w:after="0" w:afterAutospacing="0"/>
        <w:rPr>
          <w:rFonts w:asciiTheme="minorHAnsi" w:hAnsiTheme="minorHAnsi" w:cstheme="minorHAnsi"/>
          <w:b/>
          <w:color w:val="06111A"/>
          <w:u w:val="single"/>
        </w:rPr>
      </w:pPr>
      <w:r w:rsidRPr="00765D08">
        <w:rPr>
          <w:rFonts w:asciiTheme="minorHAnsi" w:hAnsiTheme="minorHAnsi" w:cstheme="minorHAnsi"/>
          <w:b/>
          <w:color w:val="06111A"/>
          <w:u w:val="single"/>
        </w:rPr>
        <w:t>Minimum Position Requirements</w:t>
      </w:r>
    </w:p>
    <w:p w:rsidR="00917A7E" w:rsidRDefault="00F21717" w:rsidP="00917A7E">
      <w:pPr>
        <w:pStyle w:val="NormalWeb"/>
        <w:numPr>
          <w:ilvl w:val="0"/>
          <w:numId w:val="14"/>
        </w:numPr>
        <w:shd w:val="clear" w:color="auto" w:fill="FFFFFF"/>
        <w:spacing w:before="0" w:beforeAutospacing="0" w:after="0" w:afterAutospacing="0"/>
        <w:rPr>
          <w:rFonts w:asciiTheme="minorHAnsi" w:hAnsiTheme="minorHAnsi" w:cstheme="minorHAnsi"/>
          <w:color w:val="06111A"/>
          <w:sz w:val="22"/>
          <w:szCs w:val="22"/>
        </w:rPr>
      </w:pPr>
      <w:r>
        <w:rPr>
          <w:rFonts w:asciiTheme="minorHAnsi" w:hAnsiTheme="minorHAnsi" w:cstheme="minorHAnsi"/>
          <w:color w:val="06111A"/>
          <w:sz w:val="22"/>
          <w:szCs w:val="22"/>
        </w:rPr>
        <w:t>Bachelor’s Degree and relevant certification</w:t>
      </w:r>
      <w:bookmarkStart w:id="0" w:name="_GoBack"/>
      <w:bookmarkEnd w:id="0"/>
    </w:p>
    <w:p w:rsidR="00917A7E" w:rsidRDefault="00917A7E" w:rsidP="00917A7E">
      <w:pPr>
        <w:pStyle w:val="NormalWeb"/>
        <w:numPr>
          <w:ilvl w:val="0"/>
          <w:numId w:val="14"/>
        </w:numPr>
        <w:shd w:val="clear" w:color="auto" w:fill="FFFFFF"/>
        <w:spacing w:before="0" w:beforeAutospacing="0" w:after="0" w:afterAutospacing="0"/>
        <w:rPr>
          <w:rFonts w:asciiTheme="minorHAnsi" w:hAnsiTheme="minorHAnsi" w:cstheme="minorHAnsi"/>
          <w:color w:val="06111A"/>
          <w:sz w:val="22"/>
          <w:szCs w:val="22"/>
        </w:rPr>
      </w:pPr>
      <w:r>
        <w:rPr>
          <w:rFonts w:asciiTheme="minorHAnsi" w:hAnsiTheme="minorHAnsi" w:cstheme="minorHAnsi"/>
          <w:color w:val="06111A"/>
          <w:sz w:val="22"/>
          <w:szCs w:val="22"/>
        </w:rPr>
        <w:t>Orton-</w:t>
      </w:r>
      <w:proofErr w:type="spellStart"/>
      <w:r>
        <w:rPr>
          <w:rFonts w:asciiTheme="minorHAnsi" w:hAnsiTheme="minorHAnsi" w:cstheme="minorHAnsi"/>
          <w:color w:val="06111A"/>
          <w:sz w:val="22"/>
          <w:szCs w:val="22"/>
        </w:rPr>
        <w:t>Gillingham</w:t>
      </w:r>
      <w:proofErr w:type="spellEnd"/>
      <w:r>
        <w:rPr>
          <w:rFonts w:asciiTheme="minorHAnsi" w:hAnsiTheme="minorHAnsi" w:cstheme="minorHAnsi"/>
          <w:color w:val="06111A"/>
          <w:sz w:val="22"/>
          <w:szCs w:val="22"/>
        </w:rPr>
        <w:t xml:space="preserve"> training required, will be provided as needed</w:t>
      </w:r>
    </w:p>
    <w:p w:rsidR="00917A7E" w:rsidRPr="00BF17A9" w:rsidRDefault="00917A7E" w:rsidP="00917A7E">
      <w:pPr>
        <w:pStyle w:val="NormalWeb"/>
        <w:numPr>
          <w:ilvl w:val="0"/>
          <w:numId w:val="14"/>
        </w:numPr>
        <w:shd w:val="clear" w:color="auto" w:fill="FFFFFF"/>
        <w:spacing w:before="0" w:beforeAutospacing="0" w:after="0" w:afterAutospacing="0"/>
        <w:rPr>
          <w:rFonts w:asciiTheme="minorHAnsi" w:hAnsiTheme="minorHAnsi" w:cstheme="minorHAnsi"/>
          <w:color w:val="06111A"/>
          <w:sz w:val="22"/>
          <w:szCs w:val="22"/>
        </w:rPr>
      </w:pPr>
      <w:r>
        <w:rPr>
          <w:rFonts w:asciiTheme="minorHAnsi" w:hAnsiTheme="minorHAnsi" w:cstheme="minorHAnsi"/>
          <w:color w:val="06111A"/>
          <w:sz w:val="22"/>
          <w:szCs w:val="22"/>
        </w:rPr>
        <w:t xml:space="preserve">Reliable transportation and willingness to attend </w:t>
      </w:r>
      <w:r w:rsidR="00A412B9">
        <w:rPr>
          <w:rFonts w:asciiTheme="minorHAnsi" w:hAnsiTheme="minorHAnsi" w:cstheme="minorHAnsi"/>
          <w:color w:val="06111A"/>
          <w:sz w:val="22"/>
          <w:szCs w:val="22"/>
        </w:rPr>
        <w:t xml:space="preserve">limited </w:t>
      </w:r>
      <w:r>
        <w:rPr>
          <w:rFonts w:asciiTheme="minorHAnsi" w:hAnsiTheme="minorHAnsi" w:cstheme="minorHAnsi"/>
          <w:color w:val="06111A"/>
          <w:sz w:val="22"/>
          <w:szCs w:val="22"/>
        </w:rPr>
        <w:t>evening events as required</w:t>
      </w:r>
    </w:p>
    <w:p w:rsidR="00917A7E" w:rsidRDefault="00917A7E" w:rsidP="00917A7E">
      <w:pPr>
        <w:pStyle w:val="NormalWeb"/>
        <w:shd w:val="clear" w:color="auto" w:fill="FFFFFF"/>
        <w:spacing w:before="0" w:beforeAutospacing="0" w:after="0" w:afterAutospacing="0"/>
        <w:ind w:left="720"/>
        <w:rPr>
          <w:rFonts w:asciiTheme="minorHAnsi" w:hAnsiTheme="minorHAnsi" w:cstheme="minorHAnsi"/>
          <w:color w:val="06111A"/>
          <w:sz w:val="22"/>
          <w:szCs w:val="22"/>
        </w:rPr>
      </w:pPr>
    </w:p>
    <w:p w:rsidR="00917A7E" w:rsidRDefault="00917A7E" w:rsidP="00917A7E">
      <w:pPr>
        <w:pStyle w:val="NormalWeb"/>
        <w:shd w:val="clear" w:color="auto" w:fill="FFFFFF"/>
        <w:spacing w:before="0" w:beforeAutospacing="0" w:after="0" w:afterAutospacing="0"/>
        <w:ind w:left="720"/>
        <w:rPr>
          <w:rFonts w:asciiTheme="minorHAnsi" w:hAnsiTheme="minorHAnsi" w:cstheme="minorHAnsi"/>
          <w:color w:val="06111A"/>
          <w:sz w:val="22"/>
          <w:szCs w:val="22"/>
        </w:rPr>
      </w:pPr>
    </w:p>
    <w:p w:rsidR="00917A7E" w:rsidRPr="00AB5001"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roofErr w:type="spellStart"/>
      <w:r w:rsidRPr="00AB5001">
        <w:rPr>
          <w:rFonts w:asciiTheme="minorHAnsi" w:hAnsiTheme="minorHAnsi" w:cstheme="minorHAnsi"/>
          <w:i/>
          <w:color w:val="06111A"/>
          <w:sz w:val="22"/>
          <w:szCs w:val="22"/>
        </w:rPr>
        <w:t>Camperdown</w:t>
      </w:r>
      <w:proofErr w:type="spellEnd"/>
      <w:r w:rsidRPr="00AB5001">
        <w:rPr>
          <w:rFonts w:asciiTheme="minorHAnsi" w:hAnsiTheme="minorHAnsi" w:cstheme="minorHAnsi"/>
          <w:i/>
          <w:color w:val="06111A"/>
          <w:sz w:val="22"/>
          <w:szCs w:val="22"/>
        </w:rPr>
        <w:t xml:space="preserve"> Academy recruits, hires, and promotes without regard to race, religion, gender, age, disability, marital status, political affiliation, or sexual orientation.</w:t>
      </w: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pStyle w:val="NormalWeb"/>
        <w:shd w:val="clear" w:color="auto" w:fill="FFFFFF"/>
        <w:spacing w:before="0" w:beforeAutospacing="0" w:after="0" w:afterAutospacing="0"/>
        <w:jc w:val="center"/>
        <w:rPr>
          <w:rFonts w:asciiTheme="minorHAnsi" w:hAnsiTheme="minorHAnsi" w:cstheme="minorHAnsi"/>
          <w:i/>
          <w:color w:val="06111A"/>
          <w:sz w:val="22"/>
          <w:szCs w:val="22"/>
        </w:rPr>
      </w:pPr>
    </w:p>
    <w:p w:rsidR="00917A7E" w:rsidRDefault="00917A7E" w:rsidP="00917A7E">
      <w:pPr>
        <w:spacing w:after="0"/>
      </w:pPr>
    </w:p>
    <w:sectPr w:rsidR="00917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DE6"/>
    <w:multiLevelType w:val="hybridMultilevel"/>
    <w:tmpl w:val="79FAD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A2C96"/>
    <w:multiLevelType w:val="hybridMultilevel"/>
    <w:tmpl w:val="410E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A431C"/>
    <w:multiLevelType w:val="hybridMultilevel"/>
    <w:tmpl w:val="8A1C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20521"/>
    <w:multiLevelType w:val="hybridMultilevel"/>
    <w:tmpl w:val="FF7E3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ED0090"/>
    <w:multiLevelType w:val="hybridMultilevel"/>
    <w:tmpl w:val="9AB4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05747"/>
    <w:multiLevelType w:val="hybridMultilevel"/>
    <w:tmpl w:val="1EC85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67184"/>
    <w:multiLevelType w:val="hybridMultilevel"/>
    <w:tmpl w:val="56B022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727191"/>
    <w:multiLevelType w:val="hybridMultilevel"/>
    <w:tmpl w:val="1DB4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6510F"/>
    <w:multiLevelType w:val="hybridMultilevel"/>
    <w:tmpl w:val="E0688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E87F82"/>
    <w:multiLevelType w:val="hybridMultilevel"/>
    <w:tmpl w:val="DB82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A66A0"/>
    <w:multiLevelType w:val="hybridMultilevel"/>
    <w:tmpl w:val="C3B45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33F02"/>
    <w:multiLevelType w:val="hybridMultilevel"/>
    <w:tmpl w:val="FC3AC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D4553"/>
    <w:multiLevelType w:val="hybridMultilevel"/>
    <w:tmpl w:val="949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E508E"/>
    <w:multiLevelType w:val="hybridMultilevel"/>
    <w:tmpl w:val="45DE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96E26"/>
    <w:multiLevelType w:val="hybridMultilevel"/>
    <w:tmpl w:val="12021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8"/>
  </w:num>
  <w:num w:numId="5">
    <w:abstractNumId w:val="4"/>
  </w:num>
  <w:num w:numId="6">
    <w:abstractNumId w:val="7"/>
  </w:num>
  <w:num w:numId="7">
    <w:abstractNumId w:val="6"/>
  </w:num>
  <w:num w:numId="8">
    <w:abstractNumId w:val="5"/>
  </w:num>
  <w:num w:numId="9">
    <w:abstractNumId w:val="10"/>
  </w:num>
  <w:num w:numId="10">
    <w:abstractNumId w:val="2"/>
  </w:num>
  <w:num w:numId="11">
    <w:abstractNumId w:val="0"/>
  </w:num>
  <w:num w:numId="12">
    <w:abstractNumId w:val="14"/>
  </w:num>
  <w:num w:numId="13">
    <w:abstractNumId w:val="11"/>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6A"/>
    <w:rsid w:val="00291A6E"/>
    <w:rsid w:val="0042308A"/>
    <w:rsid w:val="00475732"/>
    <w:rsid w:val="004A7B8A"/>
    <w:rsid w:val="004D636A"/>
    <w:rsid w:val="008821AF"/>
    <w:rsid w:val="00917A7E"/>
    <w:rsid w:val="00A11423"/>
    <w:rsid w:val="00A412B9"/>
    <w:rsid w:val="00B16E2B"/>
    <w:rsid w:val="00BF4733"/>
    <w:rsid w:val="00F21717"/>
    <w:rsid w:val="00F70FE8"/>
    <w:rsid w:val="00F7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1D22"/>
  <w15:chartTrackingRefBased/>
  <w15:docId w15:val="{3ED85CEB-4D36-4419-8E00-B25AC225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5C"/>
    <w:pPr>
      <w:ind w:left="720"/>
      <w:contextualSpacing/>
    </w:pPr>
  </w:style>
  <w:style w:type="paragraph" w:styleId="NormalWeb">
    <w:name w:val="Normal (Web)"/>
    <w:basedOn w:val="Normal"/>
    <w:uiPriority w:val="99"/>
    <w:semiHidden/>
    <w:unhideWhenUsed/>
    <w:rsid w:val="00917A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4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Rogers</dc:creator>
  <cp:keywords/>
  <dc:description/>
  <cp:lastModifiedBy>Allison Rogers</cp:lastModifiedBy>
  <cp:revision>2</cp:revision>
  <cp:lastPrinted>2025-04-25T18:28:00Z</cp:lastPrinted>
  <dcterms:created xsi:type="dcterms:W3CDTF">2025-04-25T18:59:00Z</dcterms:created>
  <dcterms:modified xsi:type="dcterms:W3CDTF">2025-04-25T18:59:00Z</dcterms:modified>
</cp:coreProperties>
</file>